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38DF" w14:textId="5E6F944F" w:rsidR="00370061" w:rsidRPr="00370061" w:rsidRDefault="00370061" w:rsidP="00370061">
      <w:pPr>
        <w:jc w:val="center"/>
        <w:rPr>
          <w:b/>
          <w:bCs/>
          <w:sz w:val="28"/>
          <w:szCs w:val="28"/>
        </w:rPr>
      </w:pPr>
      <w:r w:rsidRPr="00370061">
        <w:rPr>
          <w:b/>
          <w:bCs/>
          <w:sz w:val="28"/>
          <w:szCs w:val="28"/>
        </w:rPr>
        <w:t xml:space="preserve">CONFINDUSTRIA PIEMONTE E CONFINDUSTRIA CUNEO </w:t>
      </w:r>
      <w:r>
        <w:rPr>
          <w:b/>
          <w:bCs/>
          <w:sz w:val="28"/>
          <w:szCs w:val="28"/>
        </w:rPr>
        <w:br/>
      </w:r>
      <w:r w:rsidRPr="00370061">
        <w:rPr>
          <w:b/>
          <w:bCs/>
          <w:sz w:val="28"/>
          <w:szCs w:val="28"/>
        </w:rPr>
        <w:t>AD ALBA</w:t>
      </w:r>
      <w:r>
        <w:rPr>
          <w:b/>
          <w:bCs/>
          <w:sz w:val="28"/>
          <w:szCs w:val="28"/>
        </w:rPr>
        <w:t xml:space="preserve"> L’ASSEMBLEA CONGIUNTA CON O</w:t>
      </w:r>
      <w:r w:rsidRPr="00370061">
        <w:rPr>
          <w:b/>
          <w:bCs/>
          <w:sz w:val="28"/>
          <w:szCs w:val="28"/>
        </w:rPr>
        <w:t xml:space="preserve">LTRE 600 OSPITI </w:t>
      </w:r>
    </w:p>
    <w:p w14:paraId="5068577B" w14:textId="6EDA7164" w:rsidR="00370061" w:rsidRPr="00370061" w:rsidRDefault="00370061" w:rsidP="00370061">
      <w:pPr>
        <w:jc w:val="center"/>
        <w:rPr>
          <w:i/>
          <w:iCs/>
        </w:rPr>
      </w:pPr>
      <w:r w:rsidRPr="00370061">
        <w:rPr>
          <w:i/>
          <w:iCs/>
        </w:rPr>
        <w:t xml:space="preserve">Al Teatro Sociale confronto su </w:t>
      </w:r>
      <w:r>
        <w:rPr>
          <w:i/>
          <w:iCs/>
        </w:rPr>
        <w:t>‘</w:t>
      </w:r>
      <w:r w:rsidRPr="00370061">
        <w:rPr>
          <w:i/>
          <w:iCs/>
        </w:rPr>
        <w:t>Made in Italy, Made in Piemonte. L’industria che fa la storia</w:t>
      </w:r>
      <w:r>
        <w:rPr>
          <w:i/>
          <w:iCs/>
        </w:rPr>
        <w:t>’</w:t>
      </w:r>
      <w:r w:rsidRPr="00370061">
        <w:rPr>
          <w:i/>
          <w:iCs/>
        </w:rPr>
        <w:br/>
      </w:r>
      <w:r w:rsidRPr="00370061">
        <w:rPr>
          <w:i/>
          <w:iCs/>
        </w:rPr>
        <w:t xml:space="preserve">con il presidente </w:t>
      </w:r>
      <w:r w:rsidRPr="00370061">
        <w:rPr>
          <w:i/>
          <w:iCs/>
        </w:rPr>
        <w:t xml:space="preserve">di Confindustria, </w:t>
      </w:r>
      <w:r w:rsidRPr="00370061">
        <w:rPr>
          <w:i/>
          <w:iCs/>
        </w:rPr>
        <w:t>Emanuele Orsini</w:t>
      </w:r>
      <w:r w:rsidRPr="00370061">
        <w:rPr>
          <w:i/>
          <w:iCs/>
        </w:rPr>
        <w:t>, e il presidente della Regione Alberto Cirio</w:t>
      </w:r>
      <w:r w:rsidR="00655363">
        <w:rPr>
          <w:i/>
          <w:iCs/>
        </w:rPr>
        <w:t>.</w:t>
      </w:r>
      <w:r w:rsidRPr="00370061">
        <w:rPr>
          <w:i/>
          <w:iCs/>
        </w:rPr>
        <w:br/>
        <w:t>Amalberto:</w:t>
      </w:r>
      <w:r>
        <w:rPr>
          <w:i/>
          <w:iCs/>
        </w:rPr>
        <w:t xml:space="preserve"> “Abbiamo</w:t>
      </w:r>
      <w:r w:rsidRPr="00370061">
        <w:rPr>
          <w:i/>
          <w:iCs/>
        </w:rPr>
        <w:t xml:space="preserve"> una vocazione industriale forte, difend</w:t>
      </w:r>
      <w:r w:rsidR="00655363">
        <w:rPr>
          <w:i/>
          <w:iCs/>
        </w:rPr>
        <w:t>iamo</w:t>
      </w:r>
      <w:r w:rsidRPr="00370061">
        <w:rPr>
          <w:i/>
          <w:iCs/>
        </w:rPr>
        <w:t xml:space="preserve"> questa capacità produttiva</w:t>
      </w:r>
      <w:r w:rsidR="00655363">
        <w:rPr>
          <w:i/>
          <w:iCs/>
        </w:rPr>
        <w:t>”.</w:t>
      </w:r>
    </w:p>
    <w:p w14:paraId="4DF0E864" w14:textId="3338EFFE" w:rsidR="00370061" w:rsidRPr="00655363" w:rsidRDefault="00655363" w:rsidP="00655363">
      <w:pPr>
        <w:jc w:val="right"/>
        <w:rPr>
          <w:sz w:val="22"/>
          <w:szCs w:val="22"/>
        </w:rPr>
      </w:pPr>
      <w:r w:rsidRPr="00655363">
        <w:rPr>
          <w:sz w:val="22"/>
          <w:szCs w:val="22"/>
        </w:rPr>
        <w:t>Alba, 19 giugno 2026</w:t>
      </w:r>
    </w:p>
    <w:p w14:paraId="2E1034F2" w14:textId="721A5F0C" w:rsidR="00370061" w:rsidRDefault="00370061" w:rsidP="00655363">
      <w:pPr>
        <w:jc w:val="both"/>
      </w:pPr>
      <w:r>
        <w:t xml:space="preserve">Oltre 600 ospiti hanno partecipato al </w:t>
      </w:r>
      <w:r w:rsidRPr="00370061">
        <w:rPr>
          <w:b/>
          <w:bCs/>
        </w:rPr>
        <w:t>Teatro Sociale di Alba</w:t>
      </w:r>
      <w:r>
        <w:t xml:space="preserve"> all’</w:t>
      </w:r>
      <w:r w:rsidR="00655363">
        <w:t>a</w:t>
      </w:r>
      <w:r>
        <w:t>ssemblea 2026 di Confindustria Cuneo e Confindustria Piemonte</w:t>
      </w:r>
      <w:r w:rsidR="00655363">
        <w:t xml:space="preserve"> dal titolo</w:t>
      </w:r>
      <w:r>
        <w:t xml:space="preserve"> </w:t>
      </w:r>
      <w:r w:rsidRPr="00370061">
        <w:rPr>
          <w:b/>
          <w:bCs/>
        </w:rPr>
        <w:t>Made in Italy, Made in Piemonte. L’industria che fa la storia</w:t>
      </w:r>
      <w:r>
        <w:t xml:space="preserve">. </w:t>
      </w:r>
      <w:r w:rsidR="00655363">
        <w:t xml:space="preserve">Dopo quella organizzato con Confindustria Novara Vercelli e Valsesia nel 2025, </w:t>
      </w:r>
      <w:r w:rsidR="00655363" w:rsidRPr="00370061">
        <w:rPr>
          <w:b/>
          <w:bCs/>
        </w:rPr>
        <w:t>Confindustria Piemonte</w:t>
      </w:r>
      <w:r w:rsidR="00655363">
        <w:t xml:space="preserve"> ha scelto </w:t>
      </w:r>
      <w:r w:rsidR="00655363">
        <w:t xml:space="preserve">quindi nuovamente </w:t>
      </w:r>
      <w:r w:rsidR="00655363">
        <w:t>di affiancare una territoriale all’assemblea annuale</w:t>
      </w:r>
      <w:r w:rsidR="00655363">
        <w:t xml:space="preserve"> per </w:t>
      </w:r>
      <w:r w:rsidR="00655363">
        <w:t>rafforzare il legame tra rappresentanza regionale e sistemi produttivi locali.</w:t>
      </w:r>
    </w:p>
    <w:p w14:paraId="5A25918A" w14:textId="636CCE36" w:rsidR="00370061" w:rsidRDefault="00370061" w:rsidP="00370061">
      <w:pPr>
        <w:jc w:val="both"/>
      </w:pPr>
      <w:r>
        <w:t xml:space="preserve">Dopo l’apertura dei lavori </w:t>
      </w:r>
      <w:r w:rsidR="00655363">
        <w:t xml:space="preserve">affidata al </w:t>
      </w:r>
      <w:r w:rsidR="00655363">
        <w:t>direttore generale Giuliana Cirio e il segretario generale Paolo Balistreri</w:t>
      </w:r>
      <w:r w:rsidR="00655363">
        <w:t xml:space="preserve">, ha portato </w:t>
      </w:r>
      <w:r>
        <w:t xml:space="preserve">il </w:t>
      </w:r>
      <w:r w:rsidR="00655363">
        <w:t xml:space="preserve">suo </w:t>
      </w:r>
      <w:r>
        <w:t xml:space="preserve">saluto </w:t>
      </w:r>
      <w:r w:rsidR="00655363">
        <w:t>i</w:t>
      </w:r>
      <w:r>
        <w:t>l sindaco di Alba</w:t>
      </w:r>
      <w:r>
        <w:t>,</w:t>
      </w:r>
      <w:r>
        <w:t xml:space="preserve"> </w:t>
      </w:r>
      <w:r w:rsidRPr="00655363">
        <w:rPr>
          <w:b/>
          <w:bCs/>
        </w:rPr>
        <w:t>Alberto Gatto</w:t>
      </w:r>
      <w:r w:rsidR="00655363">
        <w:t>.</w:t>
      </w:r>
      <w:r>
        <w:t xml:space="preserve"> </w:t>
      </w:r>
      <w:r w:rsidR="00655363">
        <w:t>I</w:t>
      </w:r>
      <w:r>
        <w:t xml:space="preserve">l programma ha </w:t>
      </w:r>
      <w:r w:rsidR="00655363">
        <w:t xml:space="preserve">poi </w:t>
      </w:r>
      <w:r>
        <w:t>visto l’intervista al presidente nazionale di Confindustria</w:t>
      </w:r>
      <w:r>
        <w:t>,</w:t>
      </w:r>
      <w:r>
        <w:t xml:space="preserve"> </w:t>
      </w:r>
      <w:r w:rsidRPr="00370061">
        <w:rPr>
          <w:b/>
          <w:bCs/>
        </w:rPr>
        <w:t>Emanuele Orsini</w:t>
      </w:r>
      <w:r w:rsidR="00655363">
        <w:rPr>
          <w:b/>
          <w:bCs/>
        </w:rPr>
        <w:t xml:space="preserve"> </w:t>
      </w:r>
      <w:r w:rsidR="00655363" w:rsidRPr="00655363">
        <w:t>da parte di Andrea Bignami</w:t>
      </w:r>
      <w:r>
        <w:t>. A seguire</w:t>
      </w:r>
      <w:r>
        <w:t xml:space="preserve"> un talk </w:t>
      </w:r>
      <w:r>
        <w:t xml:space="preserve">dedicato al ruolo dell’industria piemontese dentro le trasformazioni economiche, tecnologiche e geopolitiche in corso </w:t>
      </w:r>
      <w:r>
        <w:t xml:space="preserve">cui hanno preso parte </w:t>
      </w:r>
      <w:r>
        <w:t>il presidente della Regione Piemonte</w:t>
      </w:r>
      <w:r>
        <w:t>,</w:t>
      </w:r>
      <w:r>
        <w:t xml:space="preserve"> </w:t>
      </w:r>
      <w:r w:rsidRPr="00370061">
        <w:rPr>
          <w:b/>
          <w:bCs/>
        </w:rPr>
        <w:t>Alberto Cirio</w:t>
      </w:r>
      <w:r>
        <w:t>,</w:t>
      </w:r>
      <w:r>
        <w:t xml:space="preserve"> </w:t>
      </w:r>
      <w:r>
        <w:t xml:space="preserve">il </w:t>
      </w:r>
      <w:r>
        <w:t xml:space="preserve">vicepresidente di Confindustria con delega all’aerospazio, </w:t>
      </w:r>
      <w:r w:rsidRPr="00370061">
        <w:rPr>
          <w:b/>
          <w:bCs/>
        </w:rPr>
        <w:t>Giorgio Marsiaj</w:t>
      </w:r>
      <w:r>
        <w:t xml:space="preserve">, e </w:t>
      </w:r>
      <w:r>
        <w:t xml:space="preserve">il </w:t>
      </w:r>
      <w:r>
        <w:t xml:space="preserve">presidente e amministratore delegato </w:t>
      </w:r>
      <w:proofErr w:type="gramStart"/>
      <w:r>
        <w:t>de La</w:t>
      </w:r>
      <w:proofErr w:type="gramEnd"/>
      <w:r>
        <w:t xml:space="preserve"> Stampa Sae</w:t>
      </w:r>
      <w:r>
        <w:t xml:space="preserve">, </w:t>
      </w:r>
      <w:r w:rsidRPr="00370061">
        <w:rPr>
          <w:b/>
          <w:bCs/>
        </w:rPr>
        <w:t>Alberto Leonardis</w:t>
      </w:r>
      <w:r>
        <w:t>.</w:t>
      </w:r>
      <w:r>
        <w:t xml:space="preserve"> A seguire </w:t>
      </w:r>
      <w:r w:rsidRPr="00370061">
        <w:rPr>
          <w:b/>
          <w:bCs/>
        </w:rPr>
        <w:t>Marco Fortis</w:t>
      </w:r>
      <w:r>
        <w:t xml:space="preserve">, direttore della Fondazione Edison, </w:t>
      </w:r>
      <w:r w:rsidR="00655363">
        <w:t>ha analizzato l’andamento del quadro economico con l</w:t>
      </w:r>
      <w:r>
        <w:t xml:space="preserve">’Italia tornata a crescere negli ultimi anni, </w:t>
      </w:r>
      <w:r w:rsidR="00655363">
        <w:t>e con il</w:t>
      </w:r>
      <w:r>
        <w:t xml:space="preserve"> Piemonte </w:t>
      </w:r>
      <w:r w:rsidR="00655363">
        <w:t xml:space="preserve">che mantiene </w:t>
      </w:r>
      <w:r>
        <w:t>ancora</w:t>
      </w:r>
      <w:r w:rsidR="00655363">
        <w:t xml:space="preserve"> un ruolo</w:t>
      </w:r>
      <w:r>
        <w:t xml:space="preserve"> centrale nel sistema produttivo italiano</w:t>
      </w:r>
      <w:r w:rsidR="00655363">
        <w:t>, grazie a</w:t>
      </w:r>
      <w:r>
        <w:t xml:space="preserve"> 164 miliardi di Pil nel 2024, oltre 35 miliardi di valore aggiunto dell’industria in senso stretto, una forte vocazione all’export manifatturiero e posizioni di vertice in comparti come gomma, aerospazio, tessile, componentistica auto, macchine di impiego generale, alimentare e bevande.</w:t>
      </w:r>
      <w:r>
        <w:t xml:space="preserve"> </w:t>
      </w:r>
    </w:p>
    <w:p w14:paraId="334E9312" w14:textId="68FCF6D9" w:rsidR="00370061" w:rsidRDefault="00370061" w:rsidP="00370061">
      <w:pPr>
        <w:jc w:val="both"/>
      </w:pPr>
      <w:r>
        <w:t>Il presidente Andrea Amalberto</w:t>
      </w:r>
      <w:r w:rsidR="0069517B">
        <w:t xml:space="preserve"> nella sua relazione</w:t>
      </w:r>
      <w:r>
        <w:t xml:space="preserve"> ha richiamato il valore dell’export piemontese, la necessità di rafforzare investimenti e consumi e il ruolo del Made in Piemonte come piattaforma di prodotti, processi e competenze. “</w:t>
      </w:r>
      <w:r w:rsidRPr="00370061">
        <w:rPr>
          <w:i/>
          <w:iCs/>
        </w:rPr>
        <w:t>Noi imprenditori possiamo rispondere investendo ancora di più in prodotti e processi, ovvero nel cuore di quel Made in Piemonte cui abbiamo intitolato la nostra Assemblea 2026. Ma perché questa spinta possa tradursi in crescita servono condizioni adeguate: energia a costi competitivi, infrastrutture efficienti, competenze, innovazione e una pubblica amministrazione capace di accompagnare chi investe</w:t>
      </w:r>
      <w:r>
        <w:t>” ha dichiarato Amalberto. “</w:t>
      </w:r>
      <w:r w:rsidRPr="00370061">
        <w:rPr>
          <w:i/>
          <w:iCs/>
        </w:rPr>
        <w:t>Il Piemonte ha una vocazione industriale forte, un sistema manifatturiero aperto al mondo e filiere capaci di competere sui mercati internazionali. Il nostro compito è difendere questa capacità produttiva e renderla più forte, sostenendo tecnologia, sostenibilità e cultura d’impresa</w:t>
      </w:r>
      <w:r>
        <w:t>” ha aggiunto.</w:t>
      </w:r>
    </w:p>
    <w:p w14:paraId="35AF448F" w14:textId="4807190F" w:rsidR="00370061" w:rsidRDefault="00370061" w:rsidP="00370061">
      <w:pPr>
        <w:jc w:val="both"/>
      </w:pPr>
      <w:r>
        <w:t>Nell’analisi di Fortis, p</w:t>
      </w:r>
      <w:r>
        <w:t xml:space="preserve">articolare attenzione è stata dedicata alla provincia di Cuneo e proprio </w:t>
      </w:r>
      <w:r w:rsidR="0069517B">
        <w:t xml:space="preserve">partendo </w:t>
      </w:r>
      <w:r>
        <w:t>da questi dati ha preso le mosse l’intervento del presidente di Confindustria Cuneo</w:t>
      </w:r>
      <w:r>
        <w:t>,</w:t>
      </w:r>
      <w:r>
        <w:t xml:space="preserve"> </w:t>
      </w:r>
      <w:r w:rsidRPr="00370061">
        <w:rPr>
          <w:b/>
          <w:bCs/>
        </w:rPr>
        <w:t>Mariano Costamagna</w:t>
      </w:r>
      <w:r>
        <w:t xml:space="preserve">. </w:t>
      </w:r>
      <w:r>
        <w:t>“</w:t>
      </w:r>
      <w:r w:rsidRPr="00370061">
        <w:rPr>
          <w:i/>
          <w:iCs/>
        </w:rPr>
        <w:t xml:space="preserve">Cuneo non è soltanto una terra di eccellenze riconosciute: è una delle aree produttive più solide del Paese. Sono numeri importanti, ma prima ancora sono la fotografia di una provincia che </w:t>
      </w:r>
      <w:r w:rsidRPr="00370061">
        <w:rPr>
          <w:i/>
          <w:iCs/>
        </w:rPr>
        <w:lastRenderedPageBreak/>
        <w:t>produce, compete e tiene anche nei passaggi più difficili</w:t>
      </w:r>
      <w:r>
        <w:t>”</w:t>
      </w:r>
      <w:r>
        <w:t xml:space="preserve"> ha affermato.</w:t>
      </w:r>
      <w:r>
        <w:t xml:space="preserve"> </w:t>
      </w:r>
      <w:r>
        <w:t xml:space="preserve">Costamagna ha quindi collegato il tema dell’Assemblea alla storia produttiva del territorio: </w:t>
      </w:r>
      <w:r>
        <w:t>“</w:t>
      </w:r>
      <w:r w:rsidRPr="00370061">
        <w:rPr>
          <w:i/>
          <w:iCs/>
        </w:rPr>
        <w:t>Non basta avere fatto la storia. Bisogna continuare a scriverla. E per farlo serve squadra». Un passaggio è stato dedicato anche al ruolo dell’associazione e alla partecipazione degli imprenditori alla vita associativa: «Da soli possiamo fare molto nelle nostre aziende; insieme possiamo incidere sulle condizioni che permettono alle aziende di crescere. Il tempo dedicato all’associazione è tempo restituito alla comunità industriale</w:t>
      </w:r>
      <w:r>
        <w:t>”</w:t>
      </w:r>
      <w:r>
        <w:t>.</w:t>
      </w:r>
    </w:p>
    <w:p w14:paraId="2DB0FAF1" w14:textId="551A6CCD" w:rsidR="00BF6A80" w:rsidRDefault="0069517B" w:rsidP="00370061">
      <w:pPr>
        <w:jc w:val="both"/>
      </w:pPr>
      <w:r>
        <w:t>In conclusione,</w:t>
      </w:r>
      <w:r w:rsidR="00655363">
        <w:t xml:space="preserve"> </w:t>
      </w:r>
      <w:r w:rsidR="00370061">
        <w:t xml:space="preserve">lo storico </w:t>
      </w:r>
      <w:r w:rsidR="00370061" w:rsidRPr="00655363">
        <w:rPr>
          <w:b/>
          <w:bCs/>
        </w:rPr>
        <w:t>Pierangelo Gentile</w:t>
      </w:r>
      <w:r w:rsidR="00370061">
        <w:t xml:space="preserve"> e l’attore </w:t>
      </w:r>
      <w:r w:rsidR="00370061" w:rsidRPr="00655363">
        <w:rPr>
          <w:b/>
          <w:bCs/>
        </w:rPr>
        <w:t>Paolo Tibaldi</w:t>
      </w:r>
      <w:r w:rsidR="00370061">
        <w:t xml:space="preserve"> </w:t>
      </w:r>
      <w:r w:rsidR="00655363">
        <w:t xml:space="preserve">sono stati </w:t>
      </w:r>
      <w:r w:rsidR="00370061">
        <w:t xml:space="preserve">protagonisti dell’intervento </w:t>
      </w:r>
      <w:r w:rsidR="00655363">
        <w:t>‘</w:t>
      </w:r>
      <w:r w:rsidR="00370061">
        <w:t>L’industria che fa la storia</w:t>
      </w:r>
      <w:r w:rsidR="00655363">
        <w:t>’,</w:t>
      </w:r>
      <w:r w:rsidR="00370061">
        <w:t xml:space="preserve"> un racconto tra memoria, lingua, lavoro e trasformazioni produttive del Piemonte, capace di collegare agricoltura, manifattura, formazione tecnica, industria alimentare, meccanica e cultura del fare.</w:t>
      </w:r>
    </w:p>
    <w:p w14:paraId="0A6AF77E" w14:textId="15C51043" w:rsidR="00655363" w:rsidRDefault="00655363" w:rsidP="00370061">
      <w:pPr>
        <w:jc w:val="both"/>
      </w:pPr>
    </w:p>
    <w:p w14:paraId="4667CB12" w14:textId="0C7E8074" w:rsidR="00655363" w:rsidRPr="00655363" w:rsidRDefault="00655363" w:rsidP="00655363">
      <w:pPr>
        <w:spacing w:after="0"/>
        <w:jc w:val="both"/>
        <w:rPr>
          <w:sz w:val="22"/>
          <w:szCs w:val="22"/>
        </w:rPr>
      </w:pPr>
      <w:r w:rsidRPr="00655363">
        <w:rPr>
          <w:sz w:val="22"/>
          <w:szCs w:val="22"/>
        </w:rPr>
        <w:t>Ufficio stampa Confindustria Piemonte</w:t>
      </w:r>
    </w:p>
    <w:p w14:paraId="124C4BE0" w14:textId="440D85CC" w:rsidR="00655363" w:rsidRPr="00655363" w:rsidRDefault="00655363" w:rsidP="00655363">
      <w:pPr>
        <w:spacing w:after="0"/>
        <w:jc w:val="both"/>
        <w:rPr>
          <w:sz w:val="22"/>
          <w:szCs w:val="22"/>
        </w:rPr>
      </w:pPr>
      <w:r w:rsidRPr="00655363">
        <w:rPr>
          <w:sz w:val="22"/>
          <w:szCs w:val="22"/>
        </w:rPr>
        <w:t>Jan Pellissier 347 7845273</w:t>
      </w:r>
    </w:p>
    <w:p w14:paraId="1E1FB5CD" w14:textId="6A1547B8" w:rsidR="00655363" w:rsidRPr="00655363" w:rsidRDefault="00655363" w:rsidP="00655363">
      <w:pPr>
        <w:spacing w:after="0"/>
        <w:jc w:val="both"/>
        <w:rPr>
          <w:sz w:val="22"/>
          <w:szCs w:val="22"/>
        </w:rPr>
      </w:pPr>
      <w:hyperlink r:id="rId6" w:history="1">
        <w:r w:rsidRPr="00655363">
          <w:rPr>
            <w:rStyle w:val="Collegamentoipertestuale"/>
            <w:sz w:val="22"/>
            <w:szCs w:val="22"/>
          </w:rPr>
          <w:t>media@confindustria.piemonte.it</w:t>
        </w:r>
      </w:hyperlink>
    </w:p>
    <w:p w14:paraId="74EEAA57" w14:textId="5D033C02" w:rsidR="00655363" w:rsidRDefault="00655363" w:rsidP="00370061">
      <w:pPr>
        <w:jc w:val="both"/>
      </w:pPr>
    </w:p>
    <w:sectPr w:rsidR="00655363" w:rsidSect="00370061">
      <w:headerReference w:type="default" r:id="rId7"/>
      <w:pgSz w:w="11906" w:h="16838"/>
      <w:pgMar w:top="1901" w:right="1134" w:bottom="1134" w:left="1134" w:header="4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8B108" w14:textId="77777777" w:rsidR="004C1EBB" w:rsidRDefault="004C1EBB" w:rsidP="00370061">
      <w:pPr>
        <w:spacing w:after="0" w:line="240" w:lineRule="auto"/>
      </w:pPr>
      <w:r>
        <w:separator/>
      </w:r>
    </w:p>
  </w:endnote>
  <w:endnote w:type="continuationSeparator" w:id="0">
    <w:p w14:paraId="2F738C32" w14:textId="77777777" w:rsidR="004C1EBB" w:rsidRDefault="004C1EBB" w:rsidP="00370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Corpo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2CF7E" w14:textId="77777777" w:rsidR="004C1EBB" w:rsidRDefault="004C1EBB" w:rsidP="00370061">
      <w:pPr>
        <w:spacing w:after="0" w:line="240" w:lineRule="auto"/>
      </w:pPr>
      <w:r>
        <w:separator/>
      </w:r>
    </w:p>
  </w:footnote>
  <w:footnote w:type="continuationSeparator" w:id="0">
    <w:p w14:paraId="11049EF3" w14:textId="77777777" w:rsidR="004C1EBB" w:rsidRDefault="004C1EBB" w:rsidP="003700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9E6FE" w14:textId="535E3B83" w:rsidR="00370061" w:rsidRDefault="00370061" w:rsidP="00370061">
    <w:pPr>
      <w:pStyle w:val="Intestazione"/>
      <w:jc w:val="both"/>
    </w:pPr>
    <w:r>
      <w:rPr>
        <w:noProof/>
      </w:rPr>
      <w:drawing>
        <wp:inline distT="0" distB="0" distL="0" distR="0" wp14:anchorId="05B7E79F" wp14:editId="6F55BC37">
          <wp:extent cx="1828800" cy="633888"/>
          <wp:effectExtent l="0" t="0" r="0" b="1270"/>
          <wp:docPr id="1978420936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8420936" name="Immagine 19784209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3970" cy="7050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611DE9D4" wp14:editId="1F386CB2">
          <wp:extent cx="2185168" cy="669445"/>
          <wp:effectExtent l="0" t="0" r="0" b="3810"/>
          <wp:docPr id="13643427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434272" name="Immagine 13643427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31615" cy="6836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061"/>
    <w:rsid w:val="00225C34"/>
    <w:rsid w:val="002A218F"/>
    <w:rsid w:val="00370061"/>
    <w:rsid w:val="004C1EBB"/>
    <w:rsid w:val="00655363"/>
    <w:rsid w:val="0066745E"/>
    <w:rsid w:val="0069517B"/>
    <w:rsid w:val="007A4952"/>
    <w:rsid w:val="00BF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EEDC54"/>
  <w15:chartTrackingRefBased/>
  <w15:docId w15:val="{DAED3B72-E6FE-5E4F-9213-DB7AA02D4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Times New Roman (Corpo CS)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00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00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006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006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006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006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006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006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006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00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00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006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006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006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006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006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006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006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00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00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006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006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00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00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00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00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00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00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0061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3700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70061"/>
  </w:style>
  <w:style w:type="paragraph" w:styleId="Pidipagina">
    <w:name w:val="footer"/>
    <w:basedOn w:val="Normale"/>
    <w:link w:val="PidipaginaCarattere"/>
    <w:uiPriority w:val="99"/>
    <w:unhideWhenUsed/>
    <w:rsid w:val="003700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0061"/>
  </w:style>
  <w:style w:type="character" w:styleId="Collegamentoipertestuale">
    <w:name w:val="Hyperlink"/>
    <w:basedOn w:val="Carpredefinitoparagrafo"/>
    <w:uiPriority w:val="99"/>
    <w:unhideWhenUsed/>
    <w:rsid w:val="0065536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553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confindustria.piemont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1</cp:revision>
  <dcterms:created xsi:type="dcterms:W3CDTF">2026-06-19T06:59:00Z</dcterms:created>
  <dcterms:modified xsi:type="dcterms:W3CDTF">2026-06-19T07:30:00Z</dcterms:modified>
</cp:coreProperties>
</file>