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925E9" w14:textId="10A03EB4" w:rsidR="00615D00" w:rsidRDefault="00615D00" w:rsidP="00615D00">
      <w:pPr>
        <w:spacing w:after="0" w:line="240" w:lineRule="auto"/>
        <w:jc w:val="center"/>
        <w:rPr>
          <w:rFonts w:ascii="Arial" w:hAnsi="Arial" w:cs="Arial"/>
          <w:b/>
          <w:bCs/>
        </w:rPr>
      </w:pPr>
      <w:r>
        <w:rPr>
          <w:rFonts w:ascii="Arial" w:hAnsi="Arial" w:cs="Arial"/>
          <w:b/>
          <w:bCs/>
        </w:rPr>
        <w:t>SCHEDE AZIENDE TESTIMONAL TAPPA TORINO</w:t>
      </w:r>
    </w:p>
    <w:p w14:paraId="501D6464" w14:textId="3494AFCD" w:rsidR="00615D00" w:rsidRDefault="00615D00" w:rsidP="00615D00">
      <w:pPr>
        <w:spacing w:after="0" w:line="240" w:lineRule="auto"/>
        <w:jc w:val="center"/>
        <w:rPr>
          <w:rFonts w:ascii="Arial" w:hAnsi="Arial" w:cs="Arial"/>
          <w:b/>
          <w:bCs/>
        </w:rPr>
      </w:pPr>
      <w:r>
        <w:rPr>
          <w:rFonts w:ascii="Arial" w:hAnsi="Arial" w:cs="Arial"/>
          <w:b/>
          <w:bCs/>
        </w:rPr>
        <w:t>ROADSHOW IA PICCOLA INDUSTRIA CONFINDUSTRIA E ANITEC-ASSINFORM</w:t>
      </w:r>
    </w:p>
    <w:p w14:paraId="70EC4EB7" w14:textId="77777777" w:rsidR="00615D00" w:rsidRDefault="00615D00" w:rsidP="00615D00">
      <w:pPr>
        <w:spacing w:after="0" w:line="240" w:lineRule="auto"/>
        <w:rPr>
          <w:rFonts w:ascii="Arial" w:hAnsi="Arial" w:cs="Arial"/>
          <w:b/>
          <w:bCs/>
        </w:rPr>
      </w:pPr>
    </w:p>
    <w:p w14:paraId="597BFD1E" w14:textId="602A4171" w:rsidR="00615D00" w:rsidRDefault="00615D00" w:rsidP="00615D00">
      <w:pPr>
        <w:spacing w:after="0" w:line="240" w:lineRule="auto"/>
        <w:rPr>
          <w:color w:val="000000"/>
        </w:rPr>
      </w:pPr>
      <w:proofErr w:type="spellStart"/>
      <w:r>
        <w:rPr>
          <w:rFonts w:ascii="Arial" w:hAnsi="Arial" w:cs="Arial"/>
          <w:b/>
          <w:bCs/>
        </w:rPr>
        <w:t>Scarpe&amp;Scarpe</w:t>
      </w:r>
      <w:proofErr w:type="spellEnd"/>
      <w:r>
        <w:rPr>
          <w:rFonts w:ascii="Arial" w:hAnsi="Arial" w:cs="Arial"/>
          <w:b/>
          <w:bCs/>
        </w:rPr>
        <w:t xml:space="preserve"> - Torino</w:t>
      </w:r>
    </w:p>
    <w:p w14:paraId="04AA3A8D" w14:textId="77777777" w:rsidR="00615D00" w:rsidRDefault="00615D00" w:rsidP="00615D00">
      <w:pPr>
        <w:spacing w:after="0" w:line="240" w:lineRule="auto"/>
      </w:pPr>
      <w:r>
        <w:rPr>
          <w:rFonts w:ascii="Arial" w:hAnsi="Arial" w:cs="Arial"/>
          <w:i/>
          <w:iCs/>
        </w:rPr>
        <w:t>Testimonial Marika Buono |</w:t>
      </w:r>
      <w:r>
        <w:rPr>
          <w:rFonts w:ascii="Arial" w:hAnsi="Arial" w:cs="Arial"/>
          <w:b/>
          <w:bCs/>
        </w:rPr>
        <w:t xml:space="preserve"> </w:t>
      </w:r>
      <w:r>
        <w:rPr>
          <w:rFonts w:ascii="Arial" w:hAnsi="Arial" w:cs="Arial"/>
          <w:i/>
          <w:iCs/>
        </w:rPr>
        <w:t>Strategic Planning, Finance &amp; Operations Control Manager</w:t>
      </w:r>
    </w:p>
    <w:p w14:paraId="1194D937" w14:textId="77777777" w:rsidR="00615D00" w:rsidRDefault="00615D00" w:rsidP="00615D00">
      <w:pPr>
        <w:spacing w:after="0" w:line="240" w:lineRule="auto"/>
      </w:pPr>
      <w:r>
        <w:rPr>
          <w:rFonts w:ascii="Arial" w:hAnsi="Arial" w:cs="Arial"/>
        </w:rPr>
        <w:t>Una delle più note catene di negozi al dettaglio di calzature, pelletteria, abbigliamento e valigeria, nata a Borgaro-Torino nel 1961, ha deciso di utilizzare i metodi statistici predittivi e l'intelligenza artificiale per gestire al meglio la rete logistica e i prezzi nei propri punti vendita. Ciò ha permesso all’azienda, passata attraverso un processo di concordato, di migliorare moltissimo i processi interni con benefici importanti in termini di risparmio sui costi.</w:t>
      </w:r>
    </w:p>
    <w:p w14:paraId="165DC9FB" w14:textId="77777777" w:rsidR="00615D00" w:rsidRDefault="00615D00" w:rsidP="00615D00">
      <w:pPr>
        <w:spacing w:after="0" w:line="240" w:lineRule="auto"/>
      </w:pPr>
      <w:r>
        <w:rPr>
          <w:rFonts w:ascii="Arial" w:hAnsi="Arial" w:cs="Arial"/>
        </w:rPr>
        <w:t> </w:t>
      </w:r>
    </w:p>
    <w:p w14:paraId="271A6219" w14:textId="77777777" w:rsidR="00615D00" w:rsidRDefault="00615D00" w:rsidP="00615D00">
      <w:pPr>
        <w:spacing w:after="0" w:line="240" w:lineRule="auto"/>
        <w:rPr>
          <w:lang w:val="en-US"/>
        </w:rPr>
      </w:pPr>
      <w:r>
        <w:rPr>
          <w:rFonts w:ascii="Arial" w:hAnsi="Arial" w:cs="Arial"/>
          <w:b/>
          <w:bCs/>
          <w:lang w:val="en-US"/>
        </w:rPr>
        <w:t xml:space="preserve">GPS Standard - </w:t>
      </w:r>
      <w:proofErr w:type="spellStart"/>
      <w:r>
        <w:rPr>
          <w:rFonts w:ascii="Arial" w:hAnsi="Arial" w:cs="Arial"/>
          <w:b/>
          <w:bCs/>
          <w:color w:val="000000"/>
          <w:shd w:val="clear" w:color="auto" w:fill="FFFFFF"/>
          <w:lang w:val="en-US"/>
        </w:rPr>
        <w:t>Arnad</w:t>
      </w:r>
      <w:proofErr w:type="spellEnd"/>
      <w:r>
        <w:rPr>
          <w:rFonts w:ascii="Arial" w:hAnsi="Arial" w:cs="Arial"/>
          <w:b/>
          <w:bCs/>
          <w:color w:val="000000"/>
          <w:shd w:val="clear" w:color="auto" w:fill="FFFFFF"/>
          <w:lang w:val="en-US"/>
        </w:rPr>
        <w:t xml:space="preserve"> (AO)</w:t>
      </w:r>
    </w:p>
    <w:p w14:paraId="3A323099" w14:textId="77777777" w:rsidR="00615D00" w:rsidRDefault="00615D00" w:rsidP="00615D00">
      <w:pPr>
        <w:spacing w:after="0" w:line="240" w:lineRule="auto"/>
        <w:rPr>
          <w:lang w:val="en-US"/>
        </w:rPr>
      </w:pPr>
      <w:r>
        <w:rPr>
          <w:rFonts w:ascii="Arial" w:hAnsi="Arial" w:cs="Arial"/>
          <w:i/>
          <w:iCs/>
          <w:lang w:val="en-US"/>
        </w:rPr>
        <w:t>Testimonial Marco Capula | Chief Strategy Officer</w:t>
      </w:r>
    </w:p>
    <w:p w14:paraId="327F3D6B" w14:textId="77777777" w:rsidR="00615D00" w:rsidRDefault="00615D00" w:rsidP="00615D00">
      <w:pPr>
        <w:spacing w:after="0" w:line="240" w:lineRule="auto"/>
      </w:pPr>
      <w:r>
        <w:rPr>
          <w:rFonts w:ascii="Arial" w:hAnsi="Arial" w:cs="Arial"/>
        </w:rPr>
        <w:t>L’azienda realizza sofisticati sistemi antintrusione e di videosorveglianza. Presentano FIPRO, un sistema di protezione che sfrutta la fibra ottica e l’intelligenza artificiale per la protezione di lunghe distanze come gasdotti, cavidotti, confini o aeroporti.</w:t>
      </w:r>
    </w:p>
    <w:p w14:paraId="5663F18F" w14:textId="77777777" w:rsidR="00615D00" w:rsidRDefault="00615D00" w:rsidP="00615D00">
      <w:pPr>
        <w:spacing w:after="0" w:line="240" w:lineRule="auto"/>
      </w:pPr>
      <w:r>
        <w:rPr>
          <w:rFonts w:ascii="Arial" w:hAnsi="Arial" w:cs="Arial"/>
          <w:i/>
          <w:iCs/>
        </w:rPr>
        <w:t> </w:t>
      </w:r>
    </w:p>
    <w:p w14:paraId="5336E3EC" w14:textId="77777777" w:rsidR="00615D00" w:rsidRDefault="00615D00" w:rsidP="00615D00">
      <w:pPr>
        <w:spacing w:after="0" w:line="240" w:lineRule="auto"/>
        <w:rPr>
          <w:lang w:val="en-US"/>
        </w:rPr>
      </w:pPr>
      <w:r>
        <w:rPr>
          <w:rFonts w:ascii="Arial" w:hAnsi="Arial" w:cs="Arial"/>
          <w:b/>
          <w:bCs/>
          <w:lang w:val="en-US"/>
        </w:rPr>
        <w:t xml:space="preserve">Director Pattern Group – </w:t>
      </w:r>
      <w:proofErr w:type="spellStart"/>
      <w:r>
        <w:rPr>
          <w:rFonts w:ascii="Arial" w:hAnsi="Arial" w:cs="Arial"/>
          <w:b/>
          <w:bCs/>
          <w:lang w:val="en-US"/>
        </w:rPr>
        <w:t>Collegno</w:t>
      </w:r>
      <w:proofErr w:type="spellEnd"/>
      <w:r>
        <w:rPr>
          <w:rFonts w:ascii="Arial" w:hAnsi="Arial" w:cs="Arial"/>
          <w:b/>
          <w:bCs/>
          <w:lang w:val="en-US"/>
        </w:rPr>
        <w:t xml:space="preserve"> (TO)</w:t>
      </w:r>
      <w:r>
        <w:rPr>
          <w:rFonts w:ascii="Arial" w:hAnsi="Arial" w:cs="Arial"/>
          <w:b/>
          <w:bCs/>
          <w:lang w:val="en-US"/>
        </w:rPr>
        <w:br/>
      </w:r>
      <w:r w:rsidRPr="00615D00">
        <w:rPr>
          <w:rFonts w:ascii="Arial" w:hAnsi="Arial" w:cs="Arial"/>
          <w:i/>
          <w:iCs/>
          <w:lang w:val="en-US"/>
        </w:rPr>
        <w:t>Testimonial Laura del Noce |</w:t>
      </w:r>
      <w:r>
        <w:rPr>
          <w:rFonts w:ascii="Arial" w:hAnsi="Arial" w:cs="Arial"/>
          <w:i/>
          <w:iCs/>
          <w:lang w:val="en-US"/>
        </w:rPr>
        <w:t xml:space="preserve"> ICT &amp; CAD Group </w:t>
      </w:r>
    </w:p>
    <w:p w14:paraId="7BD2C0ED" w14:textId="77777777" w:rsidR="00615D00" w:rsidRDefault="00615D00" w:rsidP="00615D00">
      <w:pPr>
        <w:pStyle w:val="PreformattatoHTML"/>
        <w:shd w:val="clear" w:color="auto" w:fill="F8F9FA"/>
      </w:pPr>
      <w:r>
        <w:rPr>
          <w:rFonts w:ascii="Arial" w:hAnsi="Arial" w:cs="Arial"/>
          <w:color w:val="000000"/>
          <w:sz w:val="22"/>
          <w:szCs w:val="22"/>
        </w:rPr>
        <w:t xml:space="preserve">L’azienda </w:t>
      </w:r>
      <w:r>
        <w:rPr>
          <w:rFonts w:ascii="Arial" w:hAnsi="Arial" w:cs="Arial"/>
          <w:color w:val="202124"/>
          <w:sz w:val="22"/>
          <w:szCs w:val="22"/>
        </w:rPr>
        <w:t xml:space="preserve">azienda leader nella prototipazione di capispalla e abbigliamento maschile di lusso, </w:t>
      </w:r>
      <w:r>
        <w:rPr>
          <w:rFonts w:ascii="Arial" w:hAnsi="Arial" w:cs="Arial"/>
          <w:color w:val="000000"/>
          <w:sz w:val="22"/>
          <w:szCs w:val="22"/>
        </w:rPr>
        <w:t xml:space="preserve">utilizza un mix di tecnologie innovative per il settore del tessile nel segmento alto di gamma. Presentano un nuovo macchinario che tramite l'AI legge il tessuto che deve tagliare e modifica in autonomia il disegno affinché il risultato sia conforme a quanto progettato, modellazione 3d, </w:t>
      </w:r>
      <w:proofErr w:type="spellStart"/>
      <w:r>
        <w:rPr>
          <w:rFonts w:ascii="Arial" w:hAnsi="Arial" w:cs="Arial"/>
          <w:color w:val="000000"/>
          <w:sz w:val="22"/>
          <w:szCs w:val="22"/>
        </w:rPr>
        <w:t>prototipia</w:t>
      </w:r>
      <w:proofErr w:type="spellEnd"/>
      <w:r>
        <w:rPr>
          <w:rFonts w:ascii="Arial" w:hAnsi="Arial" w:cs="Arial"/>
          <w:color w:val="000000"/>
          <w:sz w:val="22"/>
          <w:szCs w:val="22"/>
        </w:rPr>
        <w:t xml:space="preserve"> in realtà aumentata per facilitare i passaggi all'interno della filiera.</w:t>
      </w:r>
    </w:p>
    <w:p w14:paraId="5F404F63"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Fonts w:ascii="Arial" w:hAnsi="Arial" w:cs="Arial"/>
          <w:i/>
          <w:iCs/>
        </w:rPr>
        <w:t> </w:t>
      </w:r>
    </w:p>
    <w:p w14:paraId="41327C94"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r>
        <w:rPr>
          <w:rFonts w:ascii="Arial" w:hAnsi="Arial" w:cs="Arial"/>
          <w:b/>
          <w:bCs/>
          <w:lang w:val="en-US"/>
        </w:rPr>
        <w:t xml:space="preserve">Deltatre - (TO) </w:t>
      </w:r>
    </w:p>
    <w:p w14:paraId="48E21E05"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en-US"/>
        </w:rPr>
      </w:pPr>
      <w:r>
        <w:rPr>
          <w:rFonts w:ascii="Arial" w:hAnsi="Arial" w:cs="Arial"/>
          <w:i/>
          <w:iCs/>
          <w:lang w:val="en-US"/>
        </w:rPr>
        <w:t xml:space="preserve">Pietro Marini | Group Head of Innovation </w:t>
      </w:r>
    </w:p>
    <w:p w14:paraId="25A68102" w14:textId="77777777" w:rsidR="00615D00" w:rsidRDefault="00615D00" w:rsidP="00615D00">
      <w:pPr>
        <w:pStyle w:val="PreformattatoHTML"/>
        <w:shd w:val="clear" w:color="auto" w:fill="F8F9FA"/>
      </w:pPr>
      <w:r>
        <w:rPr>
          <w:rFonts w:ascii="Arial" w:hAnsi="Arial" w:cs="Arial"/>
          <w:color w:val="000000"/>
          <w:sz w:val="22"/>
          <w:szCs w:val="22"/>
        </w:rPr>
        <w:t xml:space="preserve">La società fondata a Torino 33 anni fa ma ormai con basi operative in mezzo mondo, offre a leghe e federazioni sportive e a broadcast italiani e internazionali un universo di servizi legati alle dirette di grandi eventi sportivi come le Olimpiadi, il calcio, ma anche il tennis, il football americano, il golf, il nuoto e il rugby.   L’azienda si occupa di raccolta e analisi di dati sportivi per fini media, performance e Fan Engagement. </w:t>
      </w:r>
      <w:proofErr w:type="spellStart"/>
      <w:r>
        <w:rPr>
          <w:rFonts w:ascii="Arial" w:hAnsi="Arial" w:cs="Arial"/>
          <w:color w:val="000000"/>
          <w:sz w:val="22"/>
          <w:szCs w:val="22"/>
        </w:rPr>
        <w:t>Deltatre</w:t>
      </w:r>
      <w:proofErr w:type="spellEnd"/>
      <w:r>
        <w:rPr>
          <w:rFonts w:ascii="Arial" w:hAnsi="Arial" w:cs="Arial"/>
          <w:color w:val="000000"/>
          <w:sz w:val="22"/>
          <w:szCs w:val="22"/>
        </w:rPr>
        <w:t xml:space="preserve"> utilizza l’Intelligenza artificiale in diversi ambiti della sua attività: estrazione di metadati da contenuti video (Video Analysis), analisi predittiva di comportamenti, generazione di contenuti e attività operative (Machine Learning Operations/</w:t>
      </w:r>
      <w:proofErr w:type="spellStart"/>
      <w:r>
        <w:rPr>
          <w:rFonts w:ascii="Arial" w:hAnsi="Arial" w:cs="Arial"/>
          <w:color w:val="000000"/>
          <w:sz w:val="22"/>
          <w:szCs w:val="22"/>
        </w:rPr>
        <w:t>MLOps</w:t>
      </w:r>
      <w:proofErr w:type="spellEnd"/>
      <w:r>
        <w:rPr>
          <w:rFonts w:ascii="Arial" w:hAnsi="Arial" w:cs="Arial"/>
          <w:color w:val="000000"/>
          <w:sz w:val="22"/>
          <w:szCs w:val="22"/>
        </w:rPr>
        <w:t>).</w:t>
      </w:r>
    </w:p>
    <w:p w14:paraId="7FAFDF5F"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Fonts w:ascii="Arial" w:hAnsi="Arial" w:cs="Arial"/>
          <w:i/>
          <w:iCs/>
        </w:rPr>
        <w:t> </w:t>
      </w:r>
    </w:p>
    <w:p w14:paraId="191941D1"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Fonts w:ascii="Arial" w:hAnsi="Arial" w:cs="Arial"/>
          <w:b/>
          <w:bCs/>
        </w:rPr>
        <w:t>Space2000 - Baldissero Canavese (TO)</w:t>
      </w:r>
    </w:p>
    <w:p w14:paraId="78FE9D9A"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Fonts w:ascii="Arial" w:hAnsi="Arial" w:cs="Arial"/>
          <w:i/>
          <w:iCs/>
        </w:rPr>
        <w:t xml:space="preserve">Testimonial Manuele Musso | AD </w:t>
      </w:r>
    </w:p>
    <w:p w14:paraId="5AF1235E" w14:textId="77777777" w:rsidR="00615D00" w:rsidRDefault="00615D00" w:rsidP="00615D00">
      <w:pPr>
        <w:pStyle w:val="NormaleWeb"/>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240" w:afterAutospacing="0"/>
      </w:pPr>
      <w:r>
        <w:rPr>
          <w:rFonts w:ascii="Arial" w:hAnsi="Arial" w:cs="Arial"/>
          <w:color w:val="000000"/>
        </w:rPr>
        <w:t xml:space="preserve">Azienda specializzata nella produzione di abbigliamento </w:t>
      </w:r>
      <w:proofErr w:type="spellStart"/>
      <w:r>
        <w:rPr>
          <w:rFonts w:ascii="Arial" w:hAnsi="Arial" w:cs="Arial"/>
          <w:color w:val="000000"/>
        </w:rPr>
        <w:t>outerwear</w:t>
      </w:r>
      <w:proofErr w:type="spellEnd"/>
      <w:r>
        <w:rPr>
          <w:rFonts w:ascii="Arial" w:hAnsi="Arial" w:cs="Arial"/>
          <w:color w:val="000000"/>
        </w:rPr>
        <w:t xml:space="preserve"> e </w:t>
      </w:r>
      <w:proofErr w:type="spellStart"/>
      <w:r>
        <w:rPr>
          <w:rFonts w:ascii="Arial" w:hAnsi="Arial" w:cs="Arial"/>
          <w:color w:val="000000"/>
        </w:rPr>
        <w:t>urbanwear</w:t>
      </w:r>
      <w:proofErr w:type="spellEnd"/>
      <w:r>
        <w:rPr>
          <w:rFonts w:ascii="Arial" w:hAnsi="Arial" w:cs="Arial"/>
          <w:color w:val="000000"/>
        </w:rPr>
        <w:t xml:space="preserve">. Utilizza l’AI nella gestione dei dati nella logistica e nella gestione automatizzata del magazzino. La società negli anni scorsi ha investito più di 4 milioni di euro nella realizzazione del suo nuovo magazzino verticale automatizzato, aderendo al Piano Nazionale Industria 4.0 promosso dal Ministero dello sviluppo economico. La gestione automatizzata del magazzino avviene grazie all’utilizzo della tecnologia Rfid-Radio Frequency </w:t>
      </w:r>
      <w:proofErr w:type="spellStart"/>
      <w:r>
        <w:rPr>
          <w:rFonts w:ascii="Arial" w:hAnsi="Arial" w:cs="Arial"/>
          <w:color w:val="000000"/>
        </w:rPr>
        <w:t>Identification</w:t>
      </w:r>
      <w:proofErr w:type="spellEnd"/>
      <w:r>
        <w:rPr>
          <w:rFonts w:ascii="Arial" w:hAnsi="Arial" w:cs="Arial"/>
          <w:color w:val="000000"/>
        </w:rPr>
        <w:t xml:space="preserve">. </w:t>
      </w:r>
    </w:p>
    <w:p w14:paraId="6FE6A1E4"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Fonts w:ascii="Arial" w:hAnsi="Arial" w:cs="Arial"/>
          <w:b/>
          <w:bCs/>
        </w:rPr>
        <w:t> </w:t>
      </w:r>
    </w:p>
    <w:p w14:paraId="7DDD925F"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roofErr w:type="spellStart"/>
      <w:r>
        <w:rPr>
          <w:rFonts w:ascii="Arial" w:hAnsi="Arial" w:cs="Arial"/>
          <w:b/>
          <w:bCs/>
        </w:rPr>
        <w:t>Azimut|Benetti</w:t>
      </w:r>
      <w:proofErr w:type="spellEnd"/>
      <w:r>
        <w:rPr>
          <w:rFonts w:ascii="Arial" w:hAnsi="Arial" w:cs="Arial"/>
          <w:b/>
          <w:bCs/>
        </w:rPr>
        <w:t xml:space="preserve"> Group – Avigliana (To)</w:t>
      </w:r>
    </w:p>
    <w:p w14:paraId="3845521B"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615D00">
        <w:rPr>
          <w:rFonts w:ascii="Arial" w:hAnsi="Arial" w:cs="Arial"/>
          <w:i/>
          <w:iCs/>
        </w:rPr>
        <w:t>Testimonial Ferdinando Peretto</w:t>
      </w:r>
      <w:r>
        <w:rPr>
          <w:rFonts w:ascii="Arial" w:hAnsi="Arial" w:cs="Arial"/>
        </w:rPr>
        <w:t xml:space="preserve"> |</w:t>
      </w:r>
      <w:r>
        <w:rPr>
          <w:rFonts w:ascii="Arial" w:hAnsi="Arial" w:cs="Arial"/>
          <w:i/>
          <w:iCs/>
        </w:rPr>
        <w:t xml:space="preserve">Group </w:t>
      </w:r>
      <w:proofErr w:type="spellStart"/>
      <w:r>
        <w:rPr>
          <w:rFonts w:ascii="Arial" w:hAnsi="Arial" w:cs="Arial"/>
          <w:i/>
          <w:iCs/>
        </w:rPr>
        <w:t>Chief</w:t>
      </w:r>
      <w:proofErr w:type="spellEnd"/>
      <w:r>
        <w:rPr>
          <w:rFonts w:ascii="Arial" w:hAnsi="Arial" w:cs="Arial"/>
          <w:i/>
          <w:iCs/>
        </w:rPr>
        <w:t xml:space="preserve"> Information </w:t>
      </w:r>
      <w:proofErr w:type="spellStart"/>
      <w:r>
        <w:rPr>
          <w:rFonts w:ascii="Arial" w:hAnsi="Arial" w:cs="Arial"/>
          <w:i/>
          <w:iCs/>
        </w:rPr>
        <w:t>Officer</w:t>
      </w:r>
      <w:proofErr w:type="spellEnd"/>
      <w:r>
        <w:rPr>
          <w:rFonts w:ascii="Arial" w:hAnsi="Arial" w:cs="Arial"/>
          <w:i/>
          <w:iCs/>
        </w:rPr>
        <w:t xml:space="preserve"> </w:t>
      </w:r>
    </w:p>
    <w:p w14:paraId="566B9892"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Fonts w:ascii="Arial" w:hAnsi="Arial" w:cs="Arial"/>
        </w:rPr>
        <w:t xml:space="preserve">L’azienda è leader globale nel settore della nautica da diporto. Grazie alle continue innovazioni e sperimentazioni, da 23 anni è il primo produttore mondiale di megayacht e il cantiere con la più ampia gamma di modelli presenti sul mercato. Applicano l’IA in diversi ambiti dell’attività aziendale, dalla Cybersecurity, alla gestione del processo produttivo fino alle interazioni con clienti e altre aziende. </w:t>
      </w:r>
    </w:p>
    <w:p w14:paraId="78C8ECCE" w14:textId="77777777" w:rsidR="00615D00" w:rsidRDefault="00615D00" w:rsidP="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Arial" w:hAnsi="Arial" w:cs="Arial"/>
          <w:color w:val="000000"/>
        </w:rPr>
        <w:t> </w:t>
      </w:r>
    </w:p>
    <w:p w14:paraId="13004F14" w14:textId="77777777" w:rsidR="00615D00" w:rsidRDefault="00615D00"/>
    <w:sectPr w:rsidR="00615D0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D00"/>
    <w:rsid w:val="00615D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94967"/>
  <w15:chartTrackingRefBased/>
  <w15:docId w15:val="{220E0E79-40DD-4E35-8A21-B908815D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15D00"/>
    <w:pPr>
      <w:spacing w:line="252" w:lineRule="auto"/>
    </w:pPr>
    <w:rPr>
      <w:rFonts w:ascii="Calibri" w:hAnsi="Calibri" w:cs="Calibri"/>
      <w:kern w:val="0"/>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unhideWhenUsed/>
    <w:rsid w:val="00615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rsid w:val="00615D00"/>
    <w:rPr>
      <w:rFonts w:ascii="Courier New" w:hAnsi="Courier New" w:cs="Courier New"/>
      <w:kern w:val="0"/>
      <w:sz w:val="20"/>
      <w:szCs w:val="20"/>
      <w:lang w:eastAsia="it-IT"/>
      <w14:ligatures w14:val="none"/>
    </w:rPr>
  </w:style>
  <w:style w:type="paragraph" w:styleId="NormaleWeb">
    <w:name w:val="Normal (Web)"/>
    <w:basedOn w:val="Normale"/>
    <w:uiPriority w:val="99"/>
    <w:semiHidden/>
    <w:unhideWhenUsed/>
    <w:rsid w:val="00615D00"/>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82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Avallone Giulia</dc:creator>
  <cp:keywords/>
  <dc:description/>
  <cp:lastModifiedBy>Avallone Giulia</cp:lastModifiedBy>
  <cp:revision>1</cp:revision>
  <dcterms:created xsi:type="dcterms:W3CDTF">2023-06-06T11:10:00Z</dcterms:created>
  <dcterms:modified xsi:type="dcterms:W3CDTF">2023-06-06T11:13:00Z</dcterms:modified>
</cp:coreProperties>
</file>